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7CA4A" w14:textId="1C11DD21" w:rsidR="000662D1" w:rsidRDefault="000662D1" w:rsidP="000133D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FFE">
        <w:rPr>
          <w:rFonts w:ascii="Times New Roman" w:hAnsi="Times New Roman" w:cs="Times New Roman"/>
          <w:b/>
          <w:bCs/>
          <w:sz w:val="28"/>
          <w:szCs w:val="28"/>
        </w:rPr>
        <w:t>Adat</w:t>
      </w:r>
      <w:r w:rsidR="003F75ED">
        <w:rPr>
          <w:rFonts w:ascii="Times New Roman" w:hAnsi="Times New Roman" w:cs="Times New Roman"/>
          <w:b/>
          <w:bCs/>
          <w:sz w:val="28"/>
          <w:szCs w:val="28"/>
        </w:rPr>
        <w:t>kezelési</w:t>
      </w:r>
      <w:r w:rsidRPr="00023FFE">
        <w:rPr>
          <w:rFonts w:ascii="Times New Roman" w:hAnsi="Times New Roman" w:cs="Times New Roman"/>
          <w:b/>
          <w:bCs/>
          <w:sz w:val="28"/>
          <w:szCs w:val="28"/>
        </w:rPr>
        <w:t xml:space="preserve"> Tájékoztató</w:t>
      </w:r>
    </w:p>
    <w:p w14:paraId="45281CA0" w14:textId="47101491" w:rsidR="00966845" w:rsidRPr="00023FFE" w:rsidRDefault="003F75ED" w:rsidP="000133D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Ebösszeírással</w:t>
      </w:r>
      <w:r w:rsidR="00966845">
        <w:rPr>
          <w:rFonts w:ascii="Times New Roman" w:hAnsi="Times New Roman" w:cs="Times New Roman"/>
          <w:b/>
          <w:bCs/>
          <w:sz w:val="28"/>
          <w:szCs w:val="28"/>
        </w:rPr>
        <w:t xml:space="preserve"> kapcsolatban</w:t>
      </w:r>
    </w:p>
    <w:p w14:paraId="2EDEF241" w14:textId="77777777" w:rsidR="000662D1" w:rsidRPr="00023FFE" w:rsidRDefault="000662D1" w:rsidP="00C04876">
      <w:pPr>
        <w:pStyle w:val="Listaszerbekezds"/>
        <w:spacing w:before="80" w:after="12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B1C77E" w14:textId="77777777" w:rsidR="008100BC" w:rsidRPr="00023FFE" w:rsidRDefault="008100BC" w:rsidP="008100BC">
      <w:pPr>
        <w:pStyle w:val="Listaszerbekezds"/>
        <w:numPr>
          <w:ilvl w:val="0"/>
          <w:numId w:val="2"/>
        </w:numPr>
        <w:spacing w:before="80" w:after="12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Adatkezelő neve és elérhetőségei: </w:t>
      </w:r>
    </w:p>
    <w:p w14:paraId="6C3ED4DC" w14:textId="2B99E3E3" w:rsidR="008100BC" w:rsidRPr="00023FFE" w:rsidRDefault="008100BC" w:rsidP="002902ED">
      <w:pPr>
        <w:spacing w:before="80" w:after="120" w:line="276" w:lineRule="auto"/>
        <w:rPr>
          <w:rFonts w:ascii="Times New Roman" w:hAnsi="Times New Roman" w:cs="Times New Roman"/>
          <w:sz w:val="24"/>
          <w:szCs w:val="24"/>
        </w:rPr>
      </w:pPr>
      <w:r w:rsidRPr="00023FFE">
        <w:rPr>
          <w:rFonts w:ascii="Times New Roman" w:hAnsi="Times New Roman" w:cs="Times New Roman"/>
          <w:sz w:val="24"/>
          <w:szCs w:val="24"/>
        </w:rPr>
        <w:t>Ebesi Polgármesteri Hivatal</w:t>
      </w:r>
      <w:r w:rsidRPr="00023FFE">
        <w:rPr>
          <w:rFonts w:ascii="Times New Roman" w:hAnsi="Times New Roman" w:cs="Times New Roman"/>
          <w:sz w:val="24"/>
          <w:szCs w:val="24"/>
        </w:rPr>
        <w:br/>
        <w:t xml:space="preserve">4211 Ebes, Széchenyi tér 1; 52-565-048; </w:t>
      </w:r>
      <w:r w:rsidRPr="00033B9A">
        <w:rPr>
          <w:rFonts w:ascii="Times New Roman" w:hAnsi="Times New Roman" w:cs="Times New Roman"/>
          <w:sz w:val="24"/>
          <w:szCs w:val="24"/>
        </w:rPr>
        <w:t>hivatal@ebes.hu</w:t>
      </w:r>
      <w:r w:rsidRPr="00023FFE">
        <w:rPr>
          <w:rFonts w:ascii="Times New Roman" w:hAnsi="Times New Roman" w:cs="Times New Roman"/>
          <w:sz w:val="24"/>
          <w:szCs w:val="24"/>
        </w:rPr>
        <w:br/>
        <w:t>Weboldal: http://www.ebes.hu</w:t>
      </w:r>
    </w:p>
    <w:p w14:paraId="4178DC94" w14:textId="77777777" w:rsidR="008100BC" w:rsidRPr="00023FFE" w:rsidRDefault="008100BC" w:rsidP="008100BC">
      <w:pPr>
        <w:pStyle w:val="Listaszerbekezds"/>
        <w:numPr>
          <w:ilvl w:val="0"/>
          <w:numId w:val="2"/>
        </w:numPr>
        <w:spacing w:before="80" w:after="120" w:line="276" w:lineRule="auto"/>
        <w:ind w:left="0" w:hanging="35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Adatkezelő képviselőinek neve és elérhetősége:</w:t>
      </w:r>
    </w:p>
    <w:p w14:paraId="54B2FFE4" w14:textId="122C9361" w:rsidR="008100BC" w:rsidRPr="00023FFE" w:rsidRDefault="003F75ED" w:rsidP="002902ED">
      <w:pPr>
        <w:spacing w:before="8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Dajkáné </w:t>
      </w:r>
      <w:r w:rsidR="008100BC" w:rsidRPr="00023FFE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Farkas Edit</w:t>
      </w:r>
      <w:r w:rsidR="008100BC" w:rsidRPr="00023FFE">
        <w:rPr>
          <w:rFonts w:ascii="Times New Roman" w:hAnsi="Times New Roman" w:cs="Times New Roman"/>
          <w:sz w:val="24"/>
          <w:szCs w:val="24"/>
        </w:rPr>
        <w:t xml:space="preserve">; 4211 Ebes, Széchenyi tér 1. 52-565-048; </w:t>
      </w:r>
      <w:r w:rsidR="008100BC" w:rsidRPr="00033B9A">
        <w:rPr>
          <w:rFonts w:ascii="Times New Roman" w:hAnsi="Times New Roman" w:cs="Times New Roman"/>
          <w:sz w:val="24"/>
          <w:szCs w:val="24"/>
        </w:rPr>
        <w:t>jegyzo@ebes</w:t>
      </w:r>
      <w:r>
        <w:rPr>
          <w:rFonts w:ascii="Times New Roman" w:hAnsi="Times New Roman" w:cs="Times New Roman"/>
          <w:sz w:val="24"/>
          <w:szCs w:val="24"/>
        </w:rPr>
        <w:t>.hu</w:t>
      </w:r>
    </w:p>
    <w:p w14:paraId="720FBDC5" w14:textId="77777777" w:rsidR="008100BC" w:rsidRPr="00023FFE" w:rsidRDefault="008100BC" w:rsidP="008100BC">
      <w:pPr>
        <w:pStyle w:val="Listaszerbekezds"/>
        <w:numPr>
          <w:ilvl w:val="0"/>
          <w:numId w:val="2"/>
        </w:numPr>
        <w:spacing w:before="80" w:after="120" w:line="276" w:lineRule="auto"/>
        <w:ind w:left="0" w:hanging="35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Adatvédelmi tisztviselő neve és elérhetősége:</w:t>
      </w:r>
    </w:p>
    <w:p w14:paraId="60F016A4" w14:textId="385207D9" w:rsidR="008100BC" w:rsidRPr="00023FFE" w:rsidRDefault="003F75ED" w:rsidP="002902ED">
      <w:pPr>
        <w:spacing w:before="80"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Vétek-Jenei Éva</w:t>
      </w:r>
      <w:r w:rsidR="008100BC" w:rsidRPr="00023FFE">
        <w:rPr>
          <w:rFonts w:ascii="Times New Roman" w:hAnsi="Times New Roman" w:cs="Times New Roman"/>
          <w:sz w:val="24"/>
          <w:szCs w:val="24"/>
        </w:rPr>
        <w:t>, 4211 Ebes, Széchenyi tér 1; 52-565-048/11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100BC" w:rsidRPr="00023FFE">
        <w:rPr>
          <w:rFonts w:ascii="Times New Roman" w:hAnsi="Times New Roman" w:cs="Times New Roman"/>
          <w:sz w:val="24"/>
          <w:szCs w:val="24"/>
        </w:rPr>
        <w:t xml:space="preserve">; gdprebes@gmail.com </w:t>
      </w:r>
    </w:p>
    <w:p w14:paraId="6583DFD1" w14:textId="77777777" w:rsidR="000662D1" w:rsidRDefault="002C670D" w:rsidP="005816F2">
      <w:pPr>
        <w:pStyle w:val="Listaszerbekezds"/>
        <w:numPr>
          <w:ilvl w:val="0"/>
          <w:numId w:val="2"/>
        </w:numPr>
        <w:spacing w:before="80" w:after="120" w:line="276" w:lineRule="auto"/>
        <w:ind w:left="0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Adatkezelés célja</w:t>
      </w:r>
      <w:r w:rsidR="0055309C"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0662D1"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F2E39EF" w14:textId="06B27755" w:rsidR="00E55A54" w:rsidRPr="00B76742" w:rsidRDefault="002902ED" w:rsidP="005816F2">
      <w:pPr>
        <w:spacing w:before="8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Jogszabályi előírás alapján a gyűjtött adatok összesítése, majd összevezetése</w:t>
      </w:r>
      <w:r w:rsidRPr="002902ED">
        <w:rPr>
          <w:rFonts w:ascii="Times New Roman" w:hAnsi="Times New Roman" w:cs="Times New Roman"/>
          <w:sz w:val="24"/>
          <w:szCs w:val="24"/>
        </w:rPr>
        <w:t xml:space="preserve"> az ebnyilvántartásban rögzített adatokkal, és eltérés esetén a nyilvántartást vezető hatóság értesítése szükséges.</w:t>
      </w:r>
    </w:p>
    <w:p w14:paraId="7B71339A" w14:textId="77777777" w:rsidR="00E55A54" w:rsidRDefault="002C670D" w:rsidP="005816F2">
      <w:pPr>
        <w:pStyle w:val="Listaszerbekezds"/>
        <w:numPr>
          <w:ilvl w:val="0"/>
          <w:numId w:val="2"/>
        </w:numPr>
        <w:spacing w:before="80" w:after="120" w:line="276" w:lineRule="auto"/>
        <w:ind w:left="0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Adatkezelés jogalapja</w:t>
      </w:r>
      <w:r w:rsidR="00166BAC"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A112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0D59A79" w14:textId="386CA88E" w:rsidR="00E70C91" w:rsidRPr="00D34865" w:rsidRDefault="00E70C91" w:rsidP="00E70C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</w:t>
      </w:r>
      <w:r w:rsidR="002902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évi XX</w:t>
      </w:r>
      <w:r w:rsidR="002902ED">
        <w:rPr>
          <w:rFonts w:ascii="Times New Roman" w:hAnsi="Times New Roman" w:cs="Times New Roman"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. Törvény </w:t>
      </w:r>
      <w:r w:rsidR="002902ED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/B §</w:t>
      </w:r>
      <w:r w:rsidR="000133D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GDPR 6. cikk (1) bekezdés </w:t>
      </w:r>
      <w:r w:rsidR="002902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pontja</w:t>
      </w:r>
    </w:p>
    <w:p w14:paraId="5D93F3CA" w14:textId="77777777" w:rsidR="00E55A54" w:rsidRDefault="002C670D" w:rsidP="005816F2">
      <w:pPr>
        <w:pStyle w:val="Listaszerbekezds"/>
        <w:numPr>
          <w:ilvl w:val="0"/>
          <w:numId w:val="2"/>
        </w:numPr>
        <w:spacing w:before="80" w:after="120" w:line="276" w:lineRule="auto"/>
        <w:ind w:left="0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5A54">
        <w:rPr>
          <w:rFonts w:ascii="Times New Roman" w:hAnsi="Times New Roman" w:cs="Times New Roman"/>
          <w:b/>
          <w:bCs/>
          <w:sz w:val="24"/>
          <w:szCs w:val="24"/>
          <w:u w:val="single"/>
        </w:rPr>
        <w:t>Adatkezelés/tárolás időtartama:</w:t>
      </w:r>
      <w:r w:rsidR="00A112CA" w:rsidRPr="00E55A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FFC7270" w14:textId="7A50D0D0" w:rsidR="00A112CA" w:rsidRPr="00E55A54" w:rsidRDefault="00A112CA" w:rsidP="00813C6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55A54">
        <w:rPr>
          <w:rFonts w:ascii="Times New Roman" w:hAnsi="Times New Roman" w:cs="Times New Roman"/>
          <w:sz w:val="24"/>
          <w:szCs w:val="24"/>
        </w:rPr>
        <w:t xml:space="preserve">Az Ebesi Polgármesteri Hivatal iratkezelési szabályzatának megfelelően </w:t>
      </w:r>
      <w:r w:rsidR="00E02374">
        <w:rPr>
          <w:rFonts w:ascii="Times New Roman" w:hAnsi="Times New Roman" w:cs="Times New Roman"/>
          <w:sz w:val="24"/>
          <w:szCs w:val="24"/>
        </w:rPr>
        <w:t>nem selejtezhető.</w:t>
      </w:r>
    </w:p>
    <w:p w14:paraId="62BEF54C" w14:textId="77777777" w:rsidR="00A112CA" w:rsidRDefault="00A112CA" w:rsidP="00813C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(78/2012 (XII. 28.) BM rendelet az önkormányzati hivatalok egységes irattári tervének kiadásáról.)</w:t>
      </w:r>
    </w:p>
    <w:p w14:paraId="52D550CE" w14:textId="77777777" w:rsidR="002C670D" w:rsidRDefault="002C670D" w:rsidP="005816F2">
      <w:pPr>
        <w:pStyle w:val="Listaszerbekezds"/>
        <w:numPr>
          <w:ilvl w:val="0"/>
          <w:numId w:val="2"/>
        </w:numPr>
        <w:spacing w:before="80" w:after="120" w:line="276" w:lineRule="auto"/>
        <w:ind w:left="0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Az érintettek köre</w:t>
      </w:r>
      <w:r w:rsidR="0055309C"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A112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C89D3C3" w14:textId="7AB4792E" w:rsidR="00E55A54" w:rsidRPr="00D34865" w:rsidRDefault="00E02374" w:rsidP="005816F2">
      <w:pPr>
        <w:spacing w:before="8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Ebtartók, ebtulajdonosok, állatorvos(ok)</w:t>
      </w:r>
    </w:p>
    <w:p w14:paraId="2E8DD361" w14:textId="77777777" w:rsidR="002C670D" w:rsidRDefault="002C670D" w:rsidP="005816F2">
      <w:pPr>
        <w:pStyle w:val="Listaszerbekezds"/>
        <w:numPr>
          <w:ilvl w:val="0"/>
          <w:numId w:val="2"/>
        </w:numPr>
        <w:spacing w:before="80" w:after="120" w:line="276" w:lineRule="auto"/>
        <w:ind w:left="0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Adatok forrása</w:t>
      </w:r>
      <w:r w:rsidR="0055309C"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A112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1F30D87" w14:textId="2BF78A17" w:rsidR="00E55A54" w:rsidRPr="00D34865" w:rsidRDefault="000F7C84" w:rsidP="005816F2">
      <w:pPr>
        <w:spacing w:before="8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Ebtartók, ebtulajdonosok</w:t>
      </w:r>
    </w:p>
    <w:p w14:paraId="345AACFD" w14:textId="77777777" w:rsidR="002C670D" w:rsidRDefault="00CD299C" w:rsidP="005816F2">
      <w:pPr>
        <w:pStyle w:val="Listaszerbekezds"/>
        <w:numPr>
          <w:ilvl w:val="0"/>
          <w:numId w:val="2"/>
        </w:numPr>
        <w:spacing w:before="80" w:after="120" w:line="276" w:lineRule="auto"/>
        <w:ind w:left="0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Személyes adatok</w:t>
      </w:r>
      <w:r w:rsidR="002C670D"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fajtái</w:t>
      </w:r>
      <w:r w:rsidR="0055309C"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A112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5FE7751" w14:textId="0966B1A8" w:rsidR="000C3BE9" w:rsidRDefault="000F7C84" w:rsidP="00013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Név, lakcím, telefonszám, e-mail cím, állatorvosi kamarai bélyegző szám</w:t>
      </w:r>
    </w:p>
    <w:p w14:paraId="59033F4D" w14:textId="77777777" w:rsidR="000F7C84" w:rsidRPr="000F7C84" w:rsidRDefault="000F7C84" w:rsidP="00013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hu-HU"/>
        </w:rPr>
      </w:pPr>
    </w:p>
    <w:p w14:paraId="6E3447FF" w14:textId="77777777" w:rsidR="00E55A54" w:rsidRDefault="002C670D" w:rsidP="005816F2">
      <w:pPr>
        <w:pStyle w:val="Listaszerbekezds"/>
        <w:numPr>
          <w:ilvl w:val="0"/>
          <w:numId w:val="2"/>
        </w:numPr>
        <w:spacing w:before="80" w:after="120" w:line="276" w:lineRule="auto"/>
        <w:ind w:left="0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Olyan címzettek kategóriái,</w:t>
      </w:r>
      <w:r w:rsidR="00166BAC"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akikkel a személyes adatokat</w:t>
      </w:r>
      <w:r w:rsidR="00166BAC"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közlik, vagy közölni fogják</w:t>
      </w:r>
      <w:r w:rsidR="0055309C"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A112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6BAFF37" w14:textId="06BDBD3B" w:rsidR="00FA29B9" w:rsidRPr="00FA29B9" w:rsidRDefault="000C3BE9" w:rsidP="005816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E7DDA">
        <w:rPr>
          <w:rFonts w:ascii="Times New Roman" w:hAnsi="Times New Roman" w:cs="Times New Roman"/>
          <w:sz w:val="24"/>
          <w:szCs w:val="24"/>
        </w:rPr>
        <w:t>emzeti Élelmiszerlánc-biztonsági Hivatal Állategészségügyi és Állatvédelmi Igazgatóság</w:t>
      </w:r>
    </w:p>
    <w:p w14:paraId="2EDDCB4E" w14:textId="77777777" w:rsidR="00FA29B9" w:rsidRDefault="00FA29B9" w:rsidP="005816F2">
      <w:pPr>
        <w:pStyle w:val="Listaszerbekezds"/>
        <w:numPr>
          <w:ilvl w:val="0"/>
          <w:numId w:val="2"/>
        </w:numPr>
        <w:spacing w:before="80" w:after="120" w:line="276" w:lineRule="auto"/>
        <w:ind w:left="0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Személyes adatokhoz való adatkezelői hozzáférés:</w:t>
      </w:r>
    </w:p>
    <w:p w14:paraId="0DCD3F83" w14:textId="78617F93" w:rsidR="00E55A54" w:rsidRPr="009F1FB9" w:rsidRDefault="00FD306A" w:rsidP="005816F2">
      <w:pPr>
        <w:spacing w:before="8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Titkárnő</w:t>
      </w:r>
      <w:r w:rsidR="000C3B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ügyfélporta ügyintéző, </w:t>
      </w:r>
      <w:r w:rsidR="000C3BE9">
        <w:rPr>
          <w:rFonts w:ascii="Times New Roman" w:hAnsi="Times New Roman" w:cs="Times New Roman"/>
          <w:sz w:val="24"/>
          <w:szCs w:val="24"/>
        </w:rPr>
        <w:t>jegyző</w:t>
      </w:r>
    </w:p>
    <w:p w14:paraId="160A45B5" w14:textId="77777777" w:rsidR="002C670D" w:rsidRDefault="00166BAC" w:rsidP="005816F2">
      <w:pPr>
        <w:pStyle w:val="Listaszerbekezds"/>
        <w:numPr>
          <w:ilvl w:val="0"/>
          <w:numId w:val="2"/>
        </w:numPr>
        <w:spacing w:before="80" w:after="120" w:line="276" w:lineRule="auto"/>
        <w:ind w:left="0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H</w:t>
      </w:r>
      <w:r w:rsidR="002C670D"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armadik országba vagy nemzetközi szervezethez történő adattovábbítás tény</w:t>
      </w:r>
      <w:r w:rsidR="0055309C"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e:</w:t>
      </w:r>
      <w:r w:rsidR="00A112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320DE50" w14:textId="77777777" w:rsidR="00E55A54" w:rsidRDefault="000C3BE9" w:rsidP="005816F2">
      <w:pPr>
        <w:spacing w:before="8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</w:t>
      </w:r>
    </w:p>
    <w:p w14:paraId="6B372278" w14:textId="77777777" w:rsidR="00FD306A" w:rsidRPr="009F1FB9" w:rsidRDefault="00FD306A" w:rsidP="005816F2">
      <w:pPr>
        <w:spacing w:before="8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D6753" w14:textId="77777777" w:rsidR="00166BAC" w:rsidRPr="00023FFE" w:rsidRDefault="002C670D" w:rsidP="005816F2">
      <w:pPr>
        <w:pStyle w:val="Listaszerbekezds"/>
        <w:numPr>
          <w:ilvl w:val="0"/>
          <w:numId w:val="2"/>
        </w:numPr>
        <w:spacing w:before="80" w:after="120" w:line="276" w:lineRule="auto"/>
        <w:ind w:left="0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Érintettek jogai:</w:t>
      </w:r>
      <w:r w:rsidRPr="00023FF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A71A0D7" w14:textId="77777777" w:rsidR="002C670D" w:rsidRPr="00023FFE" w:rsidRDefault="002C670D" w:rsidP="001642F8">
      <w:pPr>
        <w:spacing w:before="8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FE">
        <w:rPr>
          <w:rFonts w:ascii="Times New Roman" w:hAnsi="Times New Roman" w:cs="Times New Roman"/>
          <w:b/>
          <w:bCs/>
          <w:sz w:val="24"/>
          <w:szCs w:val="24"/>
        </w:rPr>
        <w:t>Előzetes tájékoztatáshoz való jog</w:t>
      </w:r>
      <w:r w:rsidRPr="00023FFE">
        <w:rPr>
          <w:rFonts w:ascii="Times New Roman" w:hAnsi="Times New Roman" w:cs="Times New Roman"/>
          <w:sz w:val="24"/>
          <w:szCs w:val="24"/>
        </w:rPr>
        <w:t>: Az érintett jogosult a kezelt személyes adatai vonatkozásában az adatkezeléssel összefüggő tényekről az adatkezelés megkezdését megelőzően tájékozódni.</w:t>
      </w:r>
    </w:p>
    <w:p w14:paraId="143408BD" w14:textId="77777777" w:rsidR="002C670D" w:rsidRPr="00023FFE" w:rsidRDefault="002C670D" w:rsidP="001642F8">
      <w:pPr>
        <w:spacing w:before="8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FE">
        <w:rPr>
          <w:rFonts w:ascii="Times New Roman" w:hAnsi="Times New Roman" w:cs="Times New Roman"/>
          <w:b/>
          <w:bCs/>
          <w:sz w:val="24"/>
          <w:szCs w:val="24"/>
        </w:rPr>
        <w:t>Hozzáféréshez való jog:</w:t>
      </w:r>
      <w:r w:rsidRPr="00023FFE">
        <w:rPr>
          <w:rFonts w:ascii="Times New Roman" w:hAnsi="Times New Roman" w:cs="Times New Roman"/>
          <w:sz w:val="24"/>
          <w:szCs w:val="24"/>
        </w:rPr>
        <w:t xml:space="preserve"> Az érintett jogosult személyes adatairól és az azok kezelésével összefüggő információkról tájékoztatást kérni. </w:t>
      </w:r>
    </w:p>
    <w:p w14:paraId="2B3FE9B7" w14:textId="77777777" w:rsidR="002C670D" w:rsidRPr="00023FFE" w:rsidRDefault="002C670D" w:rsidP="001642F8">
      <w:pPr>
        <w:spacing w:before="8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FE">
        <w:rPr>
          <w:rFonts w:ascii="Times New Roman" w:hAnsi="Times New Roman" w:cs="Times New Roman"/>
          <w:b/>
          <w:bCs/>
          <w:sz w:val="24"/>
          <w:szCs w:val="24"/>
        </w:rPr>
        <w:t>Helyesbítéshez való jog:</w:t>
      </w:r>
      <w:r w:rsidRPr="00023FFE">
        <w:rPr>
          <w:rFonts w:ascii="Times New Roman" w:hAnsi="Times New Roman" w:cs="Times New Roman"/>
          <w:sz w:val="24"/>
          <w:szCs w:val="24"/>
        </w:rPr>
        <w:t xml:space="preserve"> Az érintett jogosult, hogy a pontatlanul vagy hiányosan rögzített személyes adatai helyesbítését vagy kiegészítését kérje.</w:t>
      </w:r>
    </w:p>
    <w:p w14:paraId="4DF5EE04" w14:textId="77777777" w:rsidR="002C670D" w:rsidRPr="00023FFE" w:rsidRDefault="002C670D" w:rsidP="001642F8">
      <w:pPr>
        <w:spacing w:before="8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FE">
        <w:rPr>
          <w:rFonts w:ascii="Times New Roman" w:hAnsi="Times New Roman" w:cs="Times New Roman"/>
          <w:b/>
          <w:bCs/>
          <w:sz w:val="24"/>
          <w:szCs w:val="24"/>
        </w:rPr>
        <w:t>Adatkezelés korlátozásához való jog:</w:t>
      </w:r>
      <w:r w:rsidRPr="00023FFE">
        <w:rPr>
          <w:rFonts w:ascii="Times New Roman" w:hAnsi="Times New Roman" w:cs="Times New Roman"/>
          <w:sz w:val="24"/>
          <w:szCs w:val="24"/>
        </w:rPr>
        <w:t xml:space="preserve"> Az érintett jogosult a személyes adatai kezelésének korlátozásét kérni, ha sérti jogos érdekeit, vagy amennyiben vitatja a Hivatal által kezelt adatai pontosságát, jogszerűségét, szükségességét.</w:t>
      </w:r>
    </w:p>
    <w:p w14:paraId="6EB8F5CD" w14:textId="77777777" w:rsidR="002C670D" w:rsidRPr="00023FFE" w:rsidRDefault="002C670D" w:rsidP="001642F8">
      <w:pPr>
        <w:spacing w:before="8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FFE">
        <w:rPr>
          <w:rFonts w:ascii="Times New Roman" w:hAnsi="Times New Roman" w:cs="Times New Roman"/>
          <w:b/>
          <w:bCs/>
          <w:sz w:val="24"/>
          <w:szCs w:val="24"/>
        </w:rPr>
        <w:t>Törléshez való jog:</w:t>
      </w:r>
      <w:r w:rsidRPr="00023FFE">
        <w:rPr>
          <w:rFonts w:ascii="Times New Roman" w:hAnsi="Times New Roman" w:cs="Times New Roman"/>
          <w:sz w:val="24"/>
          <w:szCs w:val="24"/>
        </w:rPr>
        <w:t xml:space="preserve"> Az érintett jogosult arra, hogy kérelmére a Hivatal indokolatlan késedelem nélkül törölje a rá vonatkozó személyes adatokat, az </w:t>
      </w:r>
      <w:proofErr w:type="spellStart"/>
      <w:proofErr w:type="gramStart"/>
      <w:r w:rsidRPr="00023FFE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023FF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23FFE">
        <w:rPr>
          <w:rFonts w:ascii="Times New Roman" w:hAnsi="Times New Roman" w:cs="Times New Roman"/>
          <w:sz w:val="24"/>
          <w:szCs w:val="24"/>
        </w:rPr>
        <w:t xml:space="preserve">ben meghatározott feltételek fennállása esetén. A Hivatalnak </w:t>
      </w:r>
      <w:proofErr w:type="gramStart"/>
      <w:r w:rsidRPr="00023FFE">
        <w:rPr>
          <w:rFonts w:ascii="Times New Roman" w:hAnsi="Times New Roman" w:cs="Times New Roman"/>
          <w:sz w:val="24"/>
          <w:szCs w:val="24"/>
        </w:rPr>
        <w:t>egyes esetekben</w:t>
      </w:r>
      <w:proofErr w:type="gramEnd"/>
      <w:r w:rsidRPr="00023FFE">
        <w:rPr>
          <w:rFonts w:ascii="Times New Roman" w:hAnsi="Times New Roman" w:cs="Times New Roman"/>
          <w:sz w:val="24"/>
          <w:szCs w:val="24"/>
        </w:rPr>
        <w:t xml:space="preserve"> jogi kötelezettsége áll fenn bizonyos adatok kezelése tekintetében, ezért az adatok törlési kérelme nem teljesíthető különösen a személyes adatok kezelését előíró, a Hivatalra alkalmazandó jogi kötelezettség teljesítése, illetve közérdekből, vagy a Hivatalra ruházott közhatalmi jogosítvány gyakorlása keretében végzett feladat végrehajtása céljából kezelt személyes adatok esetében</w:t>
      </w:r>
    </w:p>
    <w:p w14:paraId="48BABE52" w14:textId="77777777" w:rsidR="00BF23FD" w:rsidRPr="00023FFE" w:rsidRDefault="002C670D" w:rsidP="00C04876">
      <w:pPr>
        <w:pStyle w:val="Listaszerbekezds"/>
        <w:numPr>
          <w:ilvl w:val="0"/>
          <w:numId w:val="2"/>
        </w:numPr>
        <w:spacing w:before="80" w:after="12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>Jogérvényesítési lehetőségek:</w:t>
      </w:r>
    </w:p>
    <w:p w14:paraId="3F242B94" w14:textId="77777777" w:rsidR="00C04876" w:rsidRPr="001642F8" w:rsidRDefault="002C670D" w:rsidP="001642F8">
      <w:pPr>
        <w:spacing w:before="8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642F8">
        <w:rPr>
          <w:rFonts w:ascii="Times New Roman" w:hAnsi="Times New Roman" w:cs="Times New Roman"/>
          <w:sz w:val="24"/>
          <w:szCs w:val="24"/>
        </w:rPr>
        <w:t>Panasz benyújtása a Nemzeti Adatvédelmi és Információbiztonság Hatósághoz:</w:t>
      </w:r>
      <w:r w:rsidR="00992113" w:rsidRPr="001642F8">
        <w:rPr>
          <w:rFonts w:ascii="Times New Roman" w:hAnsi="Times New Roman" w:cs="Times New Roman"/>
          <w:sz w:val="24"/>
          <w:szCs w:val="24"/>
        </w:rPr>
        <w:br/>
      </w:r>
      <w:r w:rsidRPr="001642F8">
        <w:rPr>
          <w:rFonts w:ascii="Times New Roman" w:hAnsi="Times New Roman" w:cs="Times New Roman"/>
          <w:sz w:val="24"/>
          <w:szCs w:val="24"/>
        </w:rPr>
        <w:t xml:space="preserve">Postacím: 1530 Budapest, </w:t>
      </w:r>
      <w:proofErr w:type="spellStart"/>
      <w:r w:rsidRPr="001642F8">
        <w:rPr>
          <w:rFonts w:ascii="Times New Roman" w:hAnsi="Times New Roman" w:cs="Times New Roman"/>
          <w:sz w:val="24"/>
          <w:szCs w:val="24"/>
        </w:rPr>
        <w:t>Pf</w:t>
      </w:r>
      <w:proofErr w:type="spellEnd"/>
      <w:r w:rsidRPr="001642F8">
        <w:rPr>
          <w:rFonts w:ascii="Times New Roman" w:hAnsi="Times New Roman" w:cs="Times New Roman"/>
          <w:sz w:val="24"/>
          <w:szCs w:val="24"/>
        </w:rPr>
        <w:t xml:space="preserve"> 5</w:t>
      </w:r>
      <w:r w:rsidR="00992113" w:rsidRPr="001642F8">
        <w:rPr>
          <w:rFonts w:ascii="Times New Roman" w:hAnsi="Times New Roman" w:cs="Times New Roman"/>
          <w:sz w:val="24"/>
          <w:szCs w:val="24"/>
        </w:rPr>
        <w:br/>
      </w:r>
      <w:r w:rsidRPr="001642F8">
        <w:rPr>
          <w:rFonts w:ascii="Times New Roman" w:hAnsi="Times New Roman" w:cs="Times New Roman"/>
          <w:sz w:val="24"/>
          <w:szCs w:val="24"/>
        </w:rPr>
        <w:t>Cím: 1125 Budapest, Szilágyi Erzsébet fasor 22/C</w:t>
      </w:r>
      <w:r w:rsidR="00992113" w:rsidRPr="001642F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642F8">
        <w:rPr>
          <w:rFonts w:ascii="Times New Roman" w:hAnsi="Times New Roman" w:cs="Times New Roman"/>
          <w:sz w:val="24"/>
          <w:szCs w:val="24"/>
        </w:rPr>
        <w:t>Tel:+</w:t>
      </w:r>
      <w:proofErr w:type="gramEnd"/>
      <w:r w:rsidRPr="001642F8">
        <w:rPr>
          <w:rFonts w:ascii="Times New Roman" w:hAnsi="Times New Roman" w:cs="Times New Roman"/>
          <w:sz w:val="24"/>
          <w:szCs w:val="24"/>
        </w:rPr>
        <w:t>36-1-391-1400; fax: +36-1-391-1410;</w:t>
      </w:r>
      <w:r w:rsidR="00992113" w:rsidRPr="001642F8">
        <w:rPr>
          <w:rFonts w:ascii="Times New Roman" w:hAnsi="Times New Roman" w:cs="Times New Roman"/>
          <w:sz w:val="24"/>
          <w:szCs w:val="24"/>
        </w:rPr>
        <w:br/>
      </w:r>
      <w:r w:rsidRPr="001642F8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C04876" w:rsidRPr="001642F8">
          <w:rPr>
            <w:rStyle w:val="Hiperhivatkozs"/>
            <w:rFonts w:ascii="Times New Roman" w:hAnsi="Times New Roman" w:cs="Times New Roman"/>
            <w:sz w:val="24"/>
            <w:szCs w:val="24"/>
          </w:rPr>
          <w:t>ugyfelszolgalat@naih.hu</w:t>
        </w:r>
      </w:hyperlink>
    </w:p>
    <w:p w14:paraId="69A893CC" w14:textId="77777777" w:rsidR="00BF23FD" w:rsidRPr="00023FFE" w:rsidRDefault="002C670D" w:rsidP="00C04876">
      <w:pPr>
        <w:pStyle w:val="Listaszerbekezds"/>
        <w:numPr>
          <w:ilvl w:val="0"/>
          <w:numId w:val="2"/>
        </w:numPr>
        <w:spacing w:before="80" w:after="120" w:line="276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F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Bírósági jogérvényesítés: </w:t>
      </w:r>
    </w:p>
    <w:p w14:paraId="033ADA72" w14:textId="77777777" w:rsidR="002C670D" w:rsidRPr="001642F8" w:rsidRDefault="002C670D" w:rsidP="001642F8">
      <w:pPr>
        <w:spacing w:before="8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642F8">
        <w:rPr>
          <w:rFonts w:ascii="Times New Roman" w:hAnsi="Times New Roman" w:cs="Times New Roman"/>
          <w:sz w:val="24"/>
          <w:szCs w:val="24"/>
        </w:rPr>
        <w:t>A per az érintett lakóhelye vagy tartózkodási helye szerinti illetékes törvényszéken is megindíthatja.</w:t>
      </w:r>
    </w:p>
    <w:sectPr w:rsidR="002C670D" w:rsidRPr="0016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841F4"/>
    <w:multiLevelType w:val="hybridMultilevel"/>
    <w:tmpl w:val="AE882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2B9"/>
    <w:multiLevelType w:val="hybridMultilevel"/>
    <w:tmpl w:val="AE60461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8894924">
    <w:abstractNumId w:val="0"/>
  </w:num>
  <w:num w:numId="2" w16cid:durableId="1044871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B9"/>
    <w:rsid w:val="000133D4"/>
    <w:rsid w:val="00023FFE"/>
    <w:rsid w:val="000662D1"/>
    <w:rsid w:val="000B04B4"/>
    <w:rsid w:val="000C3BE9"/>
    <w:rsid w:val="000F7C84"/>
    <w:rsid w:val="001642F8"/>
    <w:rsid w:val="00166BAC"/>
    <w:rsid w:val="001A7C86"/>
    <w:rsid w:val="002307B9"/>
    <w:rsid w:val="002902ED"/>
    <w:rsid w:val="002C670D"/>
    <w:rsid w:val="00395980"/>
    <w:rsid w:val="003F75ED"/>
    <w:rsid w:val="004642D3"/>
    <w:rsid w:val="004B425C"/>
    <w:rsid w:val="0054631C"/>
    <w:rsid w:val="0055309C"/>
    <w:rsid w:val="0058113B"/>
    <w:rsid w:val="005816F2"/>
    <w:rsid w:val="00640E84"/>
    <w:rsid w:val="00675213"/>
    <w:rsid w:val="007D6AB0"/>
    <w:rsid w:val="008100BC"/>
    <w:rsid w:val="00813C61"/>
    <w:rsid w:val="008933EA"/>
    <w:rsid w:val="00966845"/>
    <w:rsid w:val="00992113"/>
    <w:rsid w:val="009F1FB9"/>
    <w:rsid w:val="00A112CA"/>
    <w:rsid w:val="00A94B01"/>
    <w:rsid w:val="00AA4680"/>
    <w:rsid w:val="00AB492E"/>
    <w:rsid w:val="00B76742"/>
    <w:rsid w:val="00BF23FD"/>
    <w:rsid w:val="00C04876"/>
    <w:rsid w:val="00C20963"/>
    <w:rsid w:val="00C378FB"/>
    <w:rsid w:val="00C606C5"/>
    <w:rsid w:val="00CD299C"/>
    <w:rsid w:val="00D121ED"/>
    <w:rsid w:val="00D34865"/>
    <w:rsid w:val="00E02374"/>
    <w:rsid w:val="00E55A54"/>
    <w:rsid w:val="00E70C91"/>
    <w:rsid w:val="00EE7DDA"/>
    <w:rsid w:val="00F86367"/>
    <w:rsid w:val="00FA29B9"/>
    <w:rsid w:val="00FD306A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F1BD"/>
  <w15:chartTrackingRefBased/>
  <w15:docId w15:val="{CBC0885C-519B-4E11-8C17-442F52A6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C670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C670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64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52CD6-7065-44B7-B765-E061FC57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Varga</dc:creator>
  <cp:keywords/>
  <dc:description/>
  <cp:lastModifiedBy>Ebes Titkarsag</cp:lastModifiedBy>
  <cp:revision>2</cp:revision>
  <dcterms:created xsi:type="dcterms:W3CDTF">2024-07-29T10:49:00Z</dcterms:created>
  <dcterms:modified xsi:type="dcterms:W3CDTF">2024-07-29T10:49:00Z</dcterms:modified>
</cp:coreProperties>
</file>